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Ан</w:t>
      </w:r>
      <w:r w:rsidR="00D42934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ализ методической работы за 2018-2019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учителей </w:t>
      </w:r>
      <w:r w:rsid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гуманитарного цикла</w:t>
      </w:r>
    </w:p>
    <w:p w:rsidR="003453B3" w:rsidRPr="003453B3" w:rsidRDefault="003453B3" w:rsidP="003453B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53B3" w:rsidRPr="003453B3" w:rsidRDefault="00A8364A" w:rsidP="00A836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2018-2019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учителя русского языка и литературы работали над методической темой «Развитие профессиональной компетентности педагога как условие повышения качества обучения». В связи с этим целью  работы было создание условий для непрерывного совершенствования  профессиональной компетентности педагогов через систему курсовой подготовки, методических и обучающих семинаров, участие профессиональных конкурсах. Цель достигалась путём решения районным методическим объединением следующих задач: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Повышение уровня профессионализма учителей через обучающие семинары, </w:t>
      </w:r>
      <w:proofErr w:type="spellStart"/>
      <w:r w:rsidRPr="003453B3">
        <w:rPr>
          <w:rFonts w:ascii="Times New Roman" w:eastAsia="Times New Roman" w:hAnsi="Times New Roman" w:cs="Times New Roman"/>
          <w:sz w:val="28"/>
          <w:szCs w:val="28"/>
        </w:rPr>
        <w:t>вебинары</w:t>
      </w:r>
      <w:proofErr w:type="spellEnd"/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453B3">
        <w:rPr>
          <w:rFonts w:ascii="Times New Roman" w:eastAsia="Times New Roman" w:hAnsi="Times New Roman" w:cs="Times New Roman"/>
          <w:sz w:val="28"/>
          <w:szCs w:val="28"/>
        </w:rPr>
        <w:t>самообразовани</w:t>
      </w:r>
      <w:proofErr w:type="gramStart"/>
      <w:r w:rsidRPr="003453B3">
        <w:rPr>
          <w:rFonts w:ascii="Times New Roman" w:eastAsia="Times New Roman" w:hAnsi="Times New Roman" w:cs="Times New Roman"/>
          <w:sz w:val="28"/>
          <w:szCs w:val="28"/>
        </w:rPr>
        <w:t>e</w:t>
      </w:r>
      <w:proofErr w:type="spellEnd"/>
      <w:proofErr w:type="gramEnd"/>
      <w:r w:rsidRPr="003453B3">
        <w:rPr>
          <w:rFonts w:ascii="Times New Roman" w:eastAsia="Times New Roman" w:hAnsi="Times New Roman" w:cs="Times New Roman"/>
          <w:sz w:val="28"/>
          <w:szCs w:val="28"/>
        </w:rPr>
        <w:t>, через участие в  профессиональны</w:t>
      </w:r>
      <w:bookmarkStart w:id="0" w:name="_GoBack"/>
      <w:bookmarkEnd w:id="0"/>
      <w:r w:rsidRPr="003453B3">
        <w:rPr>
          <w:rFonts w:ascii="Times New Roman" w:eastAsia="Times New Roman" w:hAnsi="Times New Roman" w:cs="Times New Roman"/>
          <w:sz w:val="28"/>
          <w:szCs w:val="28"/>
        </w:rPr>
        <w:t>х конкурсах, конференциях.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>Внедрение в учебный процесс современных образовательных технологий.</w:t>
      </w:r>
    </w:p>
    <w:p w:rsidR="003453B3" w:rsidRPr="003453B3" w:rsidRDefault="003453B3" w:rsidP="003453B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Обобщение и распространение передового  опыта работы  учителей </w:t>
      </w:r>
      <w:r w:rsidR="00A8364A">
        <w:rPr>
          <w:rFonts w:ascii="Times New Roman" w:eastAsia="Times New Roman" w:hAnsi="Times New Roman" w:cs="Times New Roman"/>
          <w:sz w:val="28"/>
          <w:szCs w:val="28"/>
        </w:rPr>
        <w:t xml:space="preserve">гуманитарного цикла </w:t>
      </w: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имеющих высокие показатели в государственной итоговой аттестации и олимпиадном движении. </w:t>
      </w:r>
    </w:p>
    <w:p w:rsidR="003453B3" w:rsidRPr="003453B3" w:rsidRDefault="003453B3" w:rsidP="00345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педагогических кадров.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РМО учителей русского языка и литературы в 2018-2019 учебном году работает 67 педагогов.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имеют: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высшая категория – 25,3%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категория – 62,8%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СЗД  - 11,9%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Стаж работы: 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 5 лет – 2  (2,98%)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Свыше 5 лет – 19 (28,3%)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Свыше 20 лет – 46 (68,6%)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РМО учителей 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ории, обществознания 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работает 40 педагогов.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имеют категорию: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высшая категория – 23,5%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категория – 56,5%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СЗД  - 20%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Стаж работы: 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 5 лет –  6  (15%)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Свыше 5 лет – 20 (50%)</w:t>
      </w:r>
    </w:p>
    <w:p w:rsidR="006D49E3" w:rsidRPr="006D49E3" w:rsidRDefault="006D49E3" w:rsidP="006D49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Свыше 20 лет – 14 (35%)</w:t>
      </w:r>
    </w:p>
    <w:p w:rsidR="00A8364A" w:rsidRPr="00A8364A" w:rsidRDefault="006D49E3" w:rsidP="006D49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Наблюдается положительная динамика в прохождении аттестации на высшую квалификационную категорию как среди учителей русского языка и литературы, так и среди учителей истории, учителей татарского языка.</w:t>
      </w:r>
    </w:p>
    <w:p w:rsidR="003453B3" w:rsidRPr="003453B3" w:rsidRDefault="00FF138B" w:rsidP="00A83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138B">
        <w:rPr>
          <w:rFonts w:ascii="Times New Roman" w:eastAsia="Times New Roman" w:hAnsi="Times New Roman" w:cs="Times New Roman"/>
          <w:sz w:val="28"/>
          <w:szCs w:val="28"/>
        </w:rPr>
        <w:t xml:space="preserve">Аттестация педагогических кадров – составная часть повышения квалификации. Она предполагает совершенствование педагогического </w:t>
      </w:r>
      <w:r w:rsidRPr="00FF138B">
        <w:rPr>
          <w:rFonts w:ascii="Times New Roman" w:eastAsia="Times New Roman" w:hAnsi="Times New Roman" w:cs="Times New Roman"/>
          <w:sz w:val="28"/>
          <w:szCs w:val="28"/>
        </w:rPr>
        <w:lastRenderedPageBreak/>
        <w:t>мастерства, развитие творческой активности, стимулирование деятельности, дифференцированную оценку результатов педагогического труда. В 2018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</w:rPr>
        <w:t>се учителя своевременно прошли курсы повышения квалификации.</w:t>
      </w:r>
    </w:p>
    <w:p w:rsidR="003453B3" w:rsidRPr="003453B3" w:rsidRDefault="003453B3" w:rsidP="006D49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Приоритетными в преподавании языка являются задачи, определенные  Федеральной целевой  программой «Русский язык» (2016-2020 гг.) и Республиканской целевой программой «Русский язык в Татарстане» (2016-2020гг.),   направленные на воспитание уважительного отношения к русскому языку, на создание надлежащих условий для углубленного изучения русского языка, русской литературы, русской истории и культуры.</w:t>
      </w:r>
      <w:proofErr w:type="gramEnd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Система работы по реализации программы  дает положительную динамику </w:t>
      </w:r>
      <w:proofErr w:type="gramStart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D49E3" w:rsidRPr="006D49E3" w:rsidRDefault="006D49E3" w:rsidP="006D49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Главным условием успешной реализации поставленных задач по повышению качества образования является участие  педагогов в профессиональных конкурсах. </w:t>
      </w:r>
    </w:p>
    <w:p w:rsidR="00BC3CF3" w:rsidRPr="00BC3CF3" w:rsidRDefault="006D49E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Грантополучателями</w:t>
      </w:r>
      <w:proofErr w:type="spellEnd"/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рамках грантовой поддержки профессионального роста учителей образователь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организаций РТ стали 6</w:t>
      </w: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учителей гуманитарного цикла. Из них: 3 учителя ру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сского языка, 3 учителя истории</w:t>
      </w: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Победителями гранта в рамках грантовой поддержки профессионального роста учителей общеобразовательных организаций Республики Татарстан 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(приказ МО и Н РТ от 20.092018 №под-1382-18) стали: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 xml:space="preserve">Учитель-эксперт: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Якупова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Г.А., учитель истории, обществознания МБОУ СОШ №1 г.Азнакаево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 xml:space="preserve">Учитель-мастер: Исмагилова Л.М., учитель русского языка и литературы МБОУ СОШ №9 г.Азнакаево;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Кашапова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Р.Р., учитель истории, обществознания МБОУ СОШ №9 г.Азнакаево; Бурцева А.З., учитель русского языка и литературы МБОУ СОШ №2 г.Азнакаево.</w:t>
      </w:r>
    </w:p>
    <w:p w:rsidR="006D49E3" w:rsidRPr="006D49E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 xml:space="preserve">Старший учитель: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Сабирова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С.Н., учитель русского языка и литературы МБОУ Гимназия г.Азнакаево;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Гараева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Л.А., учитель МБОУ Гимназия г.Азнакаево.</w:t>
      </w:r>
    </w:p>
    <w:p w:rsidR="006D49E3" w:rsidRDefault="006D49E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Однако в этом учебном году  учителя гуманитарного цикла проявили низкую активность в конкурсе профессионального мастерства «Учитель </w:t>
      </w:r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года 2019». Всего </w:t>
      </w:r>
      <w:proofErr w:type="gramStart"/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заявились</w:t>
      </w:r>
      <w:proofErr w:type="gramEnd"/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2 учителя русского языка </w:t>
      </w:r>
      <w:r w:rsidRPr="006D49E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следующих образовательных учреждений:  МБОУ «СОШ №2 г.Азнакаево,</w:t>
      </w:r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МБОУ «СОШ №3 </w:t>
      </w:r>
      <w:proofErr w:type="spellStart"/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пгт</w:t>
      </w:r>
      <w:proofErr w:type="spellEnd"/>
      <w:r w:rsid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Актюбинский».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Повышение профессионального мастерства учителей также осуществляется через работу школьных методических объединений. В ходе посещения школ: МБОУ СОШ №3 г.Азнакаево, МБОУ «СОШ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proofErr w:type="gram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.Ч</w:t>
      </w:r>
      <w:proofErr w:type="gram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убар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Абдуллово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МБОУ «СОШ с.Какре Елга», МБОУ СОШ с.Тумутук»  были выявлены следующие недочеты:</w:t>
      </w:r>
    </w:p>
    <w:p w:rsidR="00BC3CF3" w:rsidRPr="00BC3CF3" w:rsidRDefault="00D42934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Работа 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ШМО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Протоколы заседания ШМО ведутся, но в них прописаны лишь текущие вопросы, нет обмена опытом учителей.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Ведение документации ШМО не соответствует положению о школьном методическом объединении учителей.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3.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План работы ШМО не соответствует поставленной цели и задачам.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Предметники работают автономно, их работа не связана с другими предметами.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Не прослеживается инновационная деятельность.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Отсутствует целенаправленная работа по преемственности обучения.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Не прослеживается системная работа с одаренными учащимися по предметам гуманитарного цикла.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Рекомендации: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 xml:space="preserve">Привести документацию ШМО  в соответствие с положением о ШМО учителей. 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Анализ работы ШМО представить в текстовом формате с указанием темы, цели, задач, кадрового состава, через какую форму решались поставленные задачи, достижения, затруднения, задачи на новый учебный год.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 xml:space="preserve">В плане разнообразить форму проведения ШМО, 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Включить в план распространение опыта учителей.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Активизировать инновационную деятельность.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Активизировать работу по преемственности обучения.</w:t>
      </w:r>
    </w:p>
    <w:p w:rsid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Вести системную работу с одаренными учащимися.</w:t>
      </w:r>
    </w:p>
    <w:p w:rsidR="00BC3CF3" w:rsidRPr="00BC3CF3" w:rsidRDefault="00BC3CF3" w:rsidP="00BC3C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Исходя из анализа результатов участия в различных конкурсах, НПК, олимпиадах и других мероприятиях в целом можно дать положительную оценку работе учителей гуманитарного цикла следующих школ: МБОУ «СОШ №1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Г.А.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Зайдуллина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Г.М., МБОУ «СОШ №2 г.Азнакаево» - Бурцева А.З.,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Ханнанова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А.А.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МБОУ «СОШ №5 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Петрянова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В.Н.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МБОУ «СОШ №6 г</w:t>
      </w:r>
      <w:proofErr w:type="gram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.А</w:t>
      </w:r>
      <w:proofErr w:type="gram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-Хабибуллина Т.Ш.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МБОУ «СОШ №7 </w:t>
      </w:r>
      <w:proofErr w:type="spellStart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г.Азнакаев</w:t>
      </w:r>
      <w:proofErr w:type="spellEnd"/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Гафиятуллина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М.А.</w:t>
      </w:r>
      <w:r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МБОУ «Гимназия г.Азнакаево»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Сабирова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С.Н.</w:t>
      </w:r>
    </w:p>
    <w:p w:rsidR="00994599" w:rsidRDefault="00994599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Распространение и внедрение современных педагогических практик, направленных на развитие муниципальной системы образования  осуществлялась через опорные и пилотные площадки, через использование ресурсных образовательных учреждений, через реализацию методических проектов победителей грантов рамках грантовой поддержки профессионального роста учителей общеобразовательных организаций Республики Татарстан.</w:t>
      </w:r>
      <w:proofErr w:type="gramEnd"/>
    </w:p>
    <w:p w:rsidR="00994599" w:rsidRPr="00994599" w:rsidRDefault="00994599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РТ определены две площадки по внедрению учебного курса финансовой грамотности под руководством ЦБ РТ. МБОУ СОШ №1 г.Азнакаево является одной из двух площадок по внедрению курса. Руководителем площадки является учитель-эксперт, которая в этом учебном году  реализовывала проект по курсу финансовой грамотности для учителей истории, обществознания. </w:t>
      </w:r>
    </w:p>
    <w:p w:rsidR="00994599" w:rsidRDefault="00994599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рамках муниципальной дорожной карты подготовки к ГИА на базе ресурсных центров  реализуются муниципальные проекты «ЕГЭ без 2», «ЕГЭ </w:t>
      </w:r>
      <w:proofErr w:type="gramStart"/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</w:t>
      </w:r>
      <w:proofErr w:type="gramEnd"/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отлично». Средние баллы по предметам гуманитарного цикла в 2018-2019 </w:t>
      </w:r>
      <w:proofErr w:type="spellStart"/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уч.г</w:t>
      </w:r>
      <w:proofErr w:type="spellEnd"/>
      <w:r w:rsidRPr="009945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 выше республиканских показателей по истории,  по остальным предметам наблюдается незначительное понижение:</w:t>
      </w:r>
    </w:p>
    <w:p w:rsidR="001E6C2A" w:rsidRDefault="001E6C2A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Русский язык: район - 73,12 (-1,8 в сравнении с прошлым годом). РТ – 74,22.</w:t>
      </w:r>
      <w:r w:rsid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Один 100 балльник – ученик МБОУ СОШ №1 г.Азнакаево, учитель </w:t>
      </w:r>
      <w:proofErr w:type="spellStart"/>
      <w:r w:rsid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Зайдуллина</w:t>
      </w:r>
      <w:proofErr w:type="spellEnd"/>
      <w:r w:rsid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</w:t>
      </w:r>
    </w:p>
    <w:p w:rsidR="00BC3CF3" w:rsidRDefault="001E6C2A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Литература: район 68,29 (-2,04 </w:t>
      </w:r>
      <w:r w:rsidR="00BC3CF3" w:rsidRPr="00BC3C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1E6C2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сра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внении с прошлым годом). РТ – 71,35</w:t>
      </w:r>
      <w:r w:rsidRPr="001E6C2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Один 100 балльник - </w:t>
      </w:r>
      <w:r w:rsidR="005E2788" w:rsidRP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ученик МБОУ СОШ №1 </w:t>
      </w:r>
      <w:proofErr w:type="gramStart"/>
      <w:r w:rsidR="005E2788" w:rsidRP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г.Азнакаево.</w:t>
      </w:r>
      <w:r w:rsidR="005E2788" w:rsidRPr="005E2788">
        <w:t xml:space="preserve"> </w:t>
      </w:r>
      <w:proofErr w:type="spellStart"/>
      <w:r w:rsidR="005E2788" w:rsidRP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Зайдуллина</w:t>
      </w:r>
      <w:proofErr w:type="spellEnd"/>
      <w:proofErr w:type="gramEnd"/>
      <w:r w:rsidR="005E2788" w:rsidRPr="005E278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Г.М.</w:t>
      </w:r>
    </w:p>
    <w:p w:rsidR="001E6C2A" w:rsidRDefault="001E6C2A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История: </w:t>
      </w:r>
      <w:r w:rsidR="00D429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район 60,38. РТ – 59,3</w:t>
      </w:r>
      <w:r w:rsidRPr="001E6C2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1E6C2A" w:rsidRPr="00BC3CF3" w:rsidRDefault="001E6C2A" w:rsidP="009945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Обществознание: район 59,76 (-5,28</w:t>
      </w:r>
      <w:r w:rsidRPr="001E6C2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 сра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внении с прошлым годом). РТ – 61,23</w:t>
      </w:r>
      <w:r w:rsidRPr="001E6C2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6D5640" w:rsidRDefault="005E2788" w:rsidP="00FF13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 целью повышения профессиональных компетенций педагогов  в течение  2018-2019 учебного года проводились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секционные</w:t>
      </w:r>
      <w:r w:rsidR="003453B3"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</w:t>
      </w:r>
      <w:r w:rsid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>ия</w:t>
      </w:r>
      <w:r w:rsid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учителей гуманитарного цикла, п</w:t>
      </w:r>
      <w:r w:rsidR="008056E4" w:rsidRP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рактические заняти</w:t>
      </w:r>
      <w:r w:rsid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с учителями – предметниками, обучающие семинары: </w:t>
      </w:r>
      <w:r w:rsidR="008056E4"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«Совершенствование методической работы как фактор  преодоления разрыва качества образования»</w:t>
      </w:r>
      <w:r w:rsid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056E4"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«Интерактивные  методы  обучения как  фактор по</w:t>
      </w:r>
      <w:r w:rsid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вышения  качества  образования», «Финансовая  грамотность»,  «</w:t>
      </w:r>
      <w:r w:rsidR="008056E4"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Семинар-практикум для учителей обществознания. Решение заданий повышенного у</w:t>
      </w:r>
      <w:r w:rsidR="008056E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ровня сложности.  ЕГЭ, ОГЭ, ВПР»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>ыездные семинары по обмену опытом работы:</w:t>
      </w:r>
    </w:p>
    <w:p w:rsidR="006D5640" w:rsidRDefault="00FF138B" w:rsidP="006D5640">
      <w:pPr>
        <w:pStyle w:val="a3"/>
        <w:numPr>
          <w:ilvl w:val="0"/>
          <w:numId w:val="8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МАОУ СОШ №56 г. Набережные </w:t>
      </w:r>
      <w:r w:rsidRP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5640" w:rsidRP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 «Интеграция урочной и внеурочной деятельности как фактор успешной реализации ФГОС» в (24.04.2019)</w:t>
      </w:r>
      <w:r w:rsidR="006D56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D5640" w:rsidRPr="006D5640" w:rsidRDefault="00FF138B" w:rsidP="00FF138B">
      <w:pPr>
        <w:pStyle w:val="a3"/>
        <w:numPr>
          <w:ilvl w:val="0"/>
          <w:numId w:val="8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ГАОУ «Лицей  </w:t>
      </w:r>
      <w:proofErr w:type="spellStart"/>
      <w:r w:rsidRP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Иннополис</w:t>
      </w:r>
      <w:proofErr w:type="spellEnd"/>
      <w:r w:rsidRP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ннополис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семинар «Игровые технологии».</w:t>
      </w:r>
    </w:p>
    <w:p w:rsidR="003453B3" w:rsidRPr="005E2788" w:rsidRDefault="006D5640" w:rsidP="005E2788">
      <w:pPr>
        <w:shd w:val="clear" w:color="auto" w:fill="FFFFFF"/>
        <w:spacing w:before="10"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Традиционно во всех  школах   района и города  в рамках марафона предметов  проводится неделя истории  и обществознания, </w:t>
      </w:r>
      <w:r w:rsid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русского языка и литературы. В</w:t>
      </w:r>
      <w:r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ходе</w:t>
      </w:r>
      <w:proofErr w:type="gramEnd"/>
      <w:r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которой учителя </w:t>
      </w:r>
      <w:r w:rsidR="00FF13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гуманитарного цикла </w:t>
      </w:r>
      <w:r w:rsidRPr="00A836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 заранее утвержденному плану  проводят  открытые уроки и  внеклассные  мероприятия. </w:t>
      </w:r>
    </w:p>
    <w:p w:rsidR="00233606" w:rsidRDefault="003453B3" w:rsidP="0023360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3B3">
        <w:rPr>
          <w:rFonts w:ascii="Times New Roman" w:eastAsia="Times New Roman" w:hAnsi="Times New Roman" w:cs="Times New Roman"/>
          <w:sz w:val="28"/>
          <w:szCs w:val="28"/>
        </w:rPr>
        <w:t xml:space="preserve">Прослеживается положительная  динамика  роста количества призеров, победителей всероссийских и республиканских олимпиад. </w:t>
      </w:r>
    </w:p>
    <w:p w:rsidR="003453B3" w:rsidRPr="005E2788" w:rsidRDefault="00233606" w:rsidP="005E27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Призеры Всероссийской олимпиады школьников регионального  уровня: по обществознанию -</w:t>
      </w:r>
      <w:r w:rsidRPr="00B7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ученик МБОУ СОШ №1. г.Азнакаево,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 Альбертовна; по истории  - Хафизов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Раушан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ученик МБОУ СОШ №7</w:t>
      </w:r>
      <w:r w:rsidRPr="002336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г.Азнакаево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Гафиятуллина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по русскому языку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Бикаева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Альфина</w:t>
      </w:r>
      <w:proofErr w:type="spellEnd"/>
      <w:r w:rsidRPr="002336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ученица МБОУ №СОШ №2 г.Азнакаево»,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Ханнанова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Альфтя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Асгатовна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336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 региональной олимпиады п</w:t>
      </w:r>
      <w:r w:rsidRPr="00B74DD9">
        <w:rPr>
          <w:rFonts w:ascii="Times New Roman" w:eastAsia="Times New Roman" w:hAnsi="Times New Roman" w:cs="Times New Roman"/>
          <w:sz w:val="28"/>
          <w:szCs w:val="28"/>
          <w:lang w:eastAsia="ru-RU"/>
        </w:rPr>
        <w:t>о основам финансовой грамотнос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 и «Защита прав потребителей» - учитель МБОУ «СОШ №1 г.Азнакаево»,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 Альбертовна</w:t>
      </w:r>
    </w:p>
    <w:p w:rsidR="003453B3" w:rsidRPr="003453B3" w:rsidRDefault="003453B3" w:rsidP="003453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Работа с учащимися:</w:t>
      </w:r>
      <w:r w:rsidRPr="003453B3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 </w:t>
      </w:r>
    </w:p>
    <w:p w:rsidR="003453B3" w:rsidRPr="003453B3" w:rsidRDefault="003453B3" w:rsidP="003453B3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 проекта «</w:t>
      </w:r>
      <w:r w:rsidR="0099400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Умные каникулы» для учащихся 9-11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по </w:t>
      </w:r>
      <w:r w:rsidR="0099400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истории, обществознанию.</w:t>
      </w:r>
    </w:p>
    <w:p w:rsidR="003453B3" w:rsidRPr="003453B3" w:rsidRDefault="003453B3" w:rsidP="003453B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Проведение тренировочных тестирований по подготовке к ЕГЭ, ОГЭ. Изучение конструкции теста ГИА и ЕГЭ, воспитание навыков его заполнения. </w:t>
      </w:r>
    </w:p>
    <w:p w:rsidR="005E2788" w:rsidRPr="005E2788" w:rsidRDefault="003453B3" w:rsidP="005E2788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кабинетах оформлены действующие  информационные стенды с рекомендациями и ответами на самые распространенные вопросы ГИА и ЕГЭ.  </w:t>
      </w:r>
    </w:p>
    <w:p w:rsidR="003453B3" w:rsidRPr="005E2788" w:rsidRDefault="003453B3" w:rsidP="005E2788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учащимися. </w:t>
      </w:r>
      <w:proofErr w:type="gramStart"/>
      <w:r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>(Работа со слабоуспевающими учащимися, имеющими трудности в подготовке к ЕГЭ («группа риска»).</w:t>
      </w:r>
      <w:proofErr w:type="gramEnd"/>
      <w:r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подготовке к ЕГЭ по  </w:t>
      </w:r>
      <w:r w:rsidR="0099400D"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предметам гуманитарного цикла </w:t>
      </w:r>
      <w:r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учащимися «группы риска»</w:t>
      </w:r>
      <w:r w:rsidR="0099400D" w:rsidRPr="005E27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дала положительные результаты по русскому языку и истории. С учащимися, которые сдавали ГИА по обществознанию, отработали не до конца, 9 учащихся не смогли преодолеть порог. </w:t>
      </w:r>
    </w:p>
    <w:p w:rsidR="003453B3" w:rsidRPr="003453B3" w:rsidRDefault="003453B3" w:rsidP="003453B3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Выводы:</w:t>
      </w:r>
    </w:p>
    <w:p w:rsidR="003453B3" w:rsidRPr="003453B3" w:rsidRDefault="0099400D" w:rsidP="003453B3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2018-2019</w:t>
      </w:r>
      <w:r w:rsidR="003453B3"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учебном году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гуманитарного цикла </w:t>
      </w:r>
      <w:r w:rsidR="003453B3"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Азнакаевского муниципального района проделана большая целенаправленная работа по совершенствованию системы обучения, повышению качества преподавания, обновлению структуры  и содержания образования, благодаря которой достигнуты положительные результаты</w:t>
      </w:r>
      <w:r w:rsidR="001B68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предмету история.</w:t>
      </w:r>
      <w:r w:rsidR="00B724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453B3" w:rsidRPr="003453B3" w:rsidRDefault="003453B3" w:rsidP="003453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Несмотря на положительную динамику качественных показателей, остаются нерешенные проблемы. </w:t>
      </w:r>
      <w:r w:rsidR="001B68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Наблюдается небольшое снижение показателей ГИА по предметам обществознание, русский язык, литература.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Учителя испытывают трудности в построении урока </w:t>
      </w:r>
      <w:proofErr w:type="spellStart"/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деятельностного</w:t>
      </w:r>
      <w:proofErr w:type="spellEnd"/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типа, есть недостатки в системе оценивания знаний учащихся. 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Мониторинг по предмету зачастую носит формальный характер и  не служит инструментом выявления пробелов в знаниях учащихся.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Слабо поставлена  работа по проектно-исследовательской деятельности.</w:t>
      </w:r>
      <w:r w:rsidRPr="003453B3">
        <w:rPr>
          <w:sz w:val="28"/>
          <w:szCs w:val="28"/>
        </w:rPr>
        <w:t xml:space="preserve">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Процесс подготовки к ЕГЭ и ГИА требует совершенствования</w:t>
      </w:r>
      <w:r w:rsidR="0099400D">
        <w:rPr>
          <w:rFonts w:ascii="Times New Roman" w:hAnsi="Times New Roman" w:cs="Times New Roman"/>
          <w:color w:val="000000" w:themeColor="text1"/>
          <w:sz w:val="28"/>
          <w:szCs w:val="28"/>
        </w:rPr>
        <w:t>, она должна носить персонифицированную систему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B724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Низкая активность участия </w:t>
      </w:r>
      <w:r w:rsidR="001B6845">
        <w:rPr>
          <w:rFonts w:ascii="Times New Roman" w:hAnsi="Times New Roman" w:cs="Times New Roman"/>
          <w:color w:val="000000" w:themeColor="text1"/>
          <w:sz w:val="28"/>
          <w:szCs w:val="28"/>
        </w:rPr>
        <w:t>учителей в профессиональных конкурсах и в подготовке учащихся к республиканским</w:t>
      </w:r>
      <w:r w:rsidR="00B724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B6845">
        <w:rPr>
          <w:rFonts w:ascii="Times New Roman" w:hAnsi="Times New Roman" w:cs="Times New Roman"/>
          <w:color w:val="000000" w:themeColor="text1"/>
          <w:sz w:val="28"/>
          <w:szCs w:val="28"/>
        </w:rPr>
        <w:t>конкурсам</w:t>
      </w:r>
      <w:r w:rsidR="00B724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</w:t>
      </w:r>
    </w:p>
    <w:p w:rsidR="003453B3" w:rsidRPr="003453B3" w:rsidRDefault="003453B3" w:rsidP="00345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на новый 2018-2019 учебный год:</w:t>
      </w:r>
    </w:p>
    <w:p w:rsidR="003453B3" w:rsidRDefault="003453B3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Продолжить работу по внедрения муниципальных проектов «Умные каникулы», «Обязательный минимум» для повышения качества подготовки учащихся к государственной итоговой аттестации.</w:t>
      </w:r>
    </w:p>
    <w:p w:rsidR="00D42934" w:rsidRDefault="00D42934" w:rsidP="00D4293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индивидуально-дифференцированной работы по подготовке к ГИА.</w:t>
      </w:r>
    </w:p>
    <w:p w:rsidR="00D42934" w:rsidRDefault="00D42934" w:rsidP="00D4293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Целевыми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ориентиры при подготовке к ГИА 2020:</w:t>
      </w:r>
    </w:p>
    <w:p w:rsidR="00D42934" w:rsidRDefault="00D42934" w:rsidP="00D4293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Русский язык -74,22</w:t>
      </w:r>
    </w:p>
    <w:p w:rsidR="00D42934" w:rsidRDefault="00D42934" w:rsidP="00D4293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Литература – 71,35</w:t>
      </w:r>
    </w:p>
    <w:p w:rsidR="00D42934" w:rsidRDefault="00D42934" w:rsidP="00D4293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История – 60,38</w:t>
      </w:r>
    </w:p>
    <w:p w:rsidR="00D42934" w:rsidRPr="003453B3" w:rsidRDefault="00D42934" w:rsidP="00D4293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Обществознание – 61,23</w:t>
      </w:r>
    </w:p>
    <w:p w:rsidR="00D42934" w:rsidRPr="00D42934" w:rsidRDefault="00D42934" w:rsidP="00D42934">
      <w:pPr>
        <w:pStyle w:val="a3"/>
        <w:numPr>
          <w:ilvl w:val="0"/>
          <w:numId w:val="11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8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Совершенствование методики обучения, подготовки к успешному прохождению ГИА и ЕГЭ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453B3" w:rsidRPr="003453B3" w:rsidRDefault="00D42934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Повысить профессиональную компетентность</w:t>
      </w:r>
      <w:r w:rsidR="003453B3"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педагогов через обучающие семинары, семинары-практикумы муниципального, республиканского уровня. </w:t>
      </w:r>
    </w:p>
    <w:p w:rsidR="0099400D" w:rsidRDefault="0099400D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Изучить и внедрить профессиональный стандарт педагога.</w:t>
      </w:r>
    </w:p>
    <w:p w:rsidR="003453B3" w:rsidRPr="003453B3" w:rsidRDefault="003453B3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Работать над внедрением в образовательную деятельность проектных технологий.</w:t>
      </w:r>
    </w:p>
    <w:p w:rsidR="003453B3" w:rsidRPr="003453B3" w:rsidRDefault="003453B3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Активизировать участие учащихся и учителей  в  конкурсах, конференциях.</w:t>
      </w:r>
    </w:p>
    <w:p w:rsidR="003453B3" w:rsidRPr="003453B3" w:rsidRDefault="003453B3" w:rsidP="003453B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учебного  процесса в соответствии с Федеральным компонентом государственного стандарта общего образования.</w:t>
      </w:r>
    </w:p>
    <w:p w:rsidR="00D42934" w:rsidRDefault="00D42934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D42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7A72"/>
    <w:multiLevelType w:val="hybridMultilevel"/>
    <w:tmpl w:val="99001B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C750934"/>
    <w:multiLevelType w:val="hybridMultilevel"/>
    <w:tmpl w:val="9DC28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A6E34"/>
    <w:multiLevelType w:val="hybridMultilevel"/>
    <w:tmpl w:val="96245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0692B"/>
    <w:multiLevelType w:val="hybridMultilevel"/>
    <w:tmpl w:val="D6D41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336014"/>
    <w:multiLevelType w:val="hybridMultilevel"/>
    <w:tmpl w:val="3A181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806B61"/>
    <w:multiLevelType w:val="hybridMultilevel"/>
    <w:tmpl w:val="66765C6A"/>
    <w:lvl w:ilvl="0" w:tplc="A4F4CDE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D2A1913"/>
    <w:multiLevelType w:val="hybridMultilevel"/>
    <w:tmpl w:val="22A0C14E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1019F"/>
    <w:multiLevelType w:val="hybridMultilevel"/>
    <w:tmpl w:val="E34A4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F51A4B"/>
    <w:multiLevelType w:val="hybridMultilevel"/>
    <w:tmpl w:val="823A8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D762D7"/>
    <w:multiLevelType w:val="hybridMultilevel"/>
    <w:tmpl w:val="5CA6A4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E7F522D"/>
    <w:multiLevelType w:val="hybridMultilevel"/>
    <w:tmpl w:val="6240C498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6"/>
  </w:num>
  <w:num w:numId="8">
    <w:abstractNumId w:val="7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AF"/>
    <w:rsid w:val="001B6845"/>
    <w:rsid w:val="001E6C2A"/>
    <w:rsid w:val="00233606"/>
    <w:rsid w:val="003453B3"/>
    <w:rsid w:val="005E2788"/>
    <w:rsid w:val="005E5CAF"/>
    <w:rsid w:val="006D49E3"/>
    <w:rsid w:val="006D5640"/>
    <w:rsid w:val="008056E4"/>
    <w:rsid w:val="00805EE2"/>
    <w:rsid w:val="008D2087"/>
    <w:rsid w:val="0099400D"/>
    <w:rsid w:val="00994599"/>
    <w:rsid w:val="00A8364A"/>
    <w:rsid w:val="00AC19BB"/>
    <w:rsid w:val="00B432E2"/>
    <w:rsid w:val="00B724AD"/>
    <w:rsid w:val="00B74DD9"/>
    <w:rsid w:val="00BC3CF3"/>
    <w:rsid w:val="00D42934"/>
    <w:rsid w:val="00D553C9"/>
    <w:rsid w:val="00FF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3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3B3"/>
    <w:pPr>
      <w:ind w:left="720"/>
      <w:contextualSpacing/>
    </w:pPr>
  </w:style>
  <w:style w:type="table" w:styleId="a4">
    <w:name w:val="Table Grid"/>
    <w:basedOn w:val="a1"/>
    <w:uiPriority w:val="39"/>
    <w:rsid w:val="0034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2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20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3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3B3"/>
    <w:pPr>
      <w:ind w:left="720"/>
      <w:contextualSpacing/>
    </w:pPr>
  </w:style>
  <w:style w:type="table" w:styleId="a4">
    <w:name w:val="Table Grid"/>
    <w:basedOn w:val="a1"/>
    <w:uiPriority w:val="39"/>
    <w:rsid w:val="0034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2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20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7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1748</Words>
  <Characters>9968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2013</cp:lastModifiedBy>
  <cp:revision>2</cp:revision>
  <cp:lastPrinted>2019-08-28T17:01:00Z</cp:lastPrinted>
  <dcterms:created xsi:type="dcterms:W3CDTF">2020-11-16T10:53:00Z</dcterms:created>
  <dcterms:modified xsi:type="dcterms:W3CDTF">2020-11-16T10:53:00Z</dcterms:modified>
</cp:coreProperties>
</file>